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44" w:rsidRPr="001F7313" w:rsidRDefault="00243844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59DA" w:rsidRPr="001F7313" w:rsidRDefault="008A59DA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650" w:rsidRP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44" w:rsidRPr="001F7313" w:rsidRDefault="00243844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Pr="006D7650" w:rsidRDefault="006D7650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>О внесении изменений в постановление</w:t>
      </w:r>
    </w:p>
    <w:p w:rsidR="006D7650" w:rsidRPr="0003772F" w:rsidRDefault="006D7650" w:rsidP="006D7650">
      <w:pPr>
        <w:suppressAutoHyphens w:val="0"/>
        <w:autoSpaceDE w:val="0"/>
        <w:autoSpaceDN w:val="0"/>
        <w:adjustRightInd w:val="0"/>
        <w:jc w:val="center"/>
        <w:rPr>
          <w:rFonts w:eastAsia="Arial" w:cs="Arial"/>
          <w:b/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>Правительства</w:t>
      </w:r>
      <w:r w:rsidRPr="006D7650">
        <w:rPr>
          <w:rFonts w:eastAsia="Arial" w:cs="Arial"/>
          <w:b/>
          <w:sz w:val="28"/>
          <w:szCs w:val="28"/>
        </w:rPr>
        <w:t xml:space="preserve"> </w:t>
      </w:r>
      <w:r w:rsidRPr="001F7313">
        <w:rPr>
          <w:rFonts w:eastAsia="Arial" w:cs="Arial"/>
          <w:b/>
          <w:sz w:val="28"/>
          <w:szCs w:val="28"/>
        </w:rPr>
        <w:t>Белгородской области</w:t>
      </w:r>
    </w:p>
    <w:p w:rsidR="00DE7592" w:rsidRPr="001F7313" w:rsidRDefault="006D7650" w:rsidP="006D765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F7313">
        <w:rPr>
          <w:rFonts w:eastAsia="Arial" w:cs="Arial"/>
          <w:b/>
          <w:sz w:val="28"/>
          <w:szCs w:val="28"/>
        </w:rPr>
        <w:t xml:space="preserve">от </w:t>
      </w:r>
      <w:r w:rsidR="00A92C3D">
        <w:rPr>
          <w:rFonts w:eastAsia="Arial" w:cs="Arial"/>
          <w:b/>
          <w:sz w:val="28"/>
          <w:szCs w:val="28"/>
        </w:rPr>
        <w:t>25</w:t>
      </w:r>
      <w:r w:rsidRPr="001F7313">
        <w:rPr>
          <w:rFonts w:eastAsia="Arial" w:cs="Arial"/>
          <w:b/>
          <w:sz w:val="28"/>
          <w:szCs w:val="28"/>
        </w:rPr>
        <w:t xml:space="preserve"> </w:t>
      </w:r>
      <w:r w:rsidR="00A92C3D">
        <w:rPr>
          <w:rFonts w:eastAsia="Arial" w:cs="Arial"/>
          <w:b/>
          <w:sz w:val="28"/>
          <w:szCs w:val="28"/>
        </w:rPr>
        <w:t>марта</w:t>
      </w:r>
      <w:r w:rsidRPr="001F7313">
        <w:rPr>
          <w:rFonts w:eastAsia="Arial" w:cs="Arial"/>
          <w:b/>
          <w:sz w:val="28"/>
          <w:szCs w:val="28"/>
        </w:rPr>
        <w:t xml:space="preserve"> 201</w:t>
      </w:r>
      <w:r w:rsidR="00A92C3D">
        <w:rPr>
          <w:rFonts w:eastAsia="Arial" w:cs="Arial"/>
          <w:b/>
          <w:sz w:val="28"/>
          <w:szCs w:val="28"/>
        </w:rPr>
        <w:t>9</w:t>
      </w:r>
      <w:r w:rsidRPr="001F7313">
        <w:rPr>
          <w:rFonts w:eastAsia="Arial" w:cs="Arial"/>
          <w:b/>
          <w:sz w:val="28"/>
          <w:szCs w:val="28"/>
        </w:rPr>
        <w:t xml:space="preserve"> года № </w:t>
      </w:r>
      <w:r w:rsidR="00A92C3D">
        <w:rPr>
          <w:rFonts w:eastAsia="Arial" w:cs="Arial"/>
          <w:b/>
          <w:sz w:val="28"/>
          <w:szCs w:val="28"/>
        </w:rPr>
        <w:t>122</w:t>
      </w:r>
      <w:r w:rsidRPr="001F7313">
        <w:rPr>
          <w:rFonts w:eastAsia="Arial" w:cs="Arial"/>
          <w:b/>
          <w:sz w:val="28"/>
          <w:szCs w:val="28"/>
        </w:rPr>
        <w:t>-пп</w:t>
      </w:r>
    </w:p>
    <w:p w:rsidR="000932D2" w:rsidRPr="001F7313" w:rsidRDefault="000932D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7592" w:rsidRPr="001F7313" w:rsidRDefault="00DE7592" w:rsidP="00AD4FF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73C8" w:rsidRPr="00B74030" w:rsidRDefault="004573C8" w:rsidP="00B74030">
      <w:pPr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B74030">
        <w:rPr>
          <w:sz w:val="28"/>
          <w:szCs w:val="28"/>
        </w:rPr>
        <w:t xml:space="preserve">В </w:t>
      </w:r>
      <w:r w:rsidR="0070382F" w:rsidRPr="00B74030">
        <w:rPr>
          <w:sz w:val="28"/>
          <w:szCs w:val="28"/>
        </w:rPr>
        <w:t xml:space="preserve">соответствии с </w:t>
      </w:r>
      <w:r w:rsidR="00B74030" w:rsidRPr="00B74030">
        <w:rPr>
          <w:sz w:val="28"/>
          <w:szCs w:val="28"/>
        </w:rPr>
        <w:t>распоряжением</w:t>
      </w:r>
      <w:r w:rsidR="000D6005" w:rsidRPr="00B74030">
        <w:rPr>
          <w:sz w:val="28"/>
          <w:szCs w:val="28"/>
        </w:rPr>
        <w:t xml:space="preserve"> Правительства Белгородской области </w:t>
      </w:r>
      <w:r w:rsidR="006D3916" w:rsidRPr="00B74030">
        <w:rPr>
          <w:sz w:val="28"/>
          <w:szCs w:val="28"/>
        </w:rPr>
        <w:br/>
      </w:r>
      <w:r w:rsidR="000D6005" w:rsidRPr="00B74030">
        <w:rPr>
          <w:sz w:val="28"/>
          <w:szCs w:val="28"/>
        </w:rPr>
        <w:t xml:space="preserve">от </w:t>
      </w:r>
      <w:r w:rsidR="006C03FE" w:rsidRPr="00B74030">
        <w:rPr>
          <w:sz w:val="28"/>
          <w:szCs w:val="28"/>
        </w:rPr>
        <w:t>2</w:t>
      </w:r>
      <w:r w:rsidR="00B74030" w:rsidRPr="00B74030">
        <w:rPr>
          <w:sz w:val="28"/>
          <w:szCs w:val="28"/>
        </w:rPr>
        <w:t>9</w:t>
      </w:r>
      <w:r w:rsidR="000D6005" w:rsidRPr="00B74030">
        <w:rPr>
          <w:sz w:val="28"/>
          <w:szCs w:val="28"/>
        </w:rPr>
        <w:t xml:space="preserve"> </w:t>
      </w:r>
      <w:r w:rsidR="00B74030" w:rsidRPr="00B74030">
        <w:rPr>
          <w:sz w:val="28"/>
          <w:szCs w:val="28"/>
        </w:rPr>
        <w:t>ноя</w:t>
      </w:r>
      <w:r w:rsidR="006C03FE" w:rsidRPr="00B74030">
        <w:rPr>
          <w:sz w:val="28"/>
          <w:szCs w:val="28"/>
        </w:rPr>
        <w:t>бря</w:t>
      </w:r>
      <w:r w:rsidR="000D6005" w:rsidRPr="00B74030">
        <w:rPr>
          <w:sz w:val="28"/>
          <w:szCs w:val="28"/>
        </w:rPr>
        <w:t xml:space="preserve"> 20</w:t>
      </w:r>
      <w:r w:rsidR="00B74030" w:rsidRPr="00B74030">
        <w:rPr>
          <w:sz w:val="28"/>
          <w:szCs w:val="28"/>
        </w:rPr>
        <w:t>21</w:t>
      </w:r>
      <w:r w:rsidR="000D6005" w:rsidRPr="00B74030">
        <w:rPr>
          <w:sz w:val="28"/>
          <w:szCs w:val="28"/>
        </w:rPr>
        <w:t xml:space="preserve"> года № </w:t>
      </w:r>
      <w:r w:rsidR="00C354A7">
        <w:rPr>
          <w:sz w:val="28"/>
          <w:szCs w:val="28"/>
        </w:rPr>
        <w:t>5</w:t>
      </w:r>
      <w:r w:rsidR="00B74030" w:rsidRPr="00B74030">
        <w:rPr>
          <w:sz w:val="28"/>
          <w:szCs w:val="28"/>
        </w:rPr>
        <w:t>86</w:t>
      </w:r>
      <w:r w:rsidR="000D6005" w:rsidRPr="00B74030">
        <w:rPr>
          <w:sz w:val="28"/>
          <w:szCs w:val="28"/>
        </w:rPr>
        <w:t>-</w:t>
      </w:r>
      <w:r w:rsidR="00B74030" w:rsidRPr="00B74030">
        <w:rPr>
          <w:sz w:val="28"/>
          <w:szCs w:val="28"/>
        </w:rPr>
        <w:t>р</w:t>
      </w:r>
      <w:r w:rsidR="000D6005" w:rsidRPr="00B74030">
        <w:rPr>
          <w:sz w:val="28"/>
          <w:szCs w:val="28"/>
        </w:rPr>
        <w:t>п «</w:t>
      </w:r>
      <w:r w:rsidR="00B74030" w:rsidRPr="00B74030">
        <w:rPr>
          <w:sz w:val="28"/>
          <w:szCs w:val="28"/>
        </w:rPr>
        <w:t>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</w:t>
      </w:r>
      <w:r w:rsidR="000D6005" w:rsidRPr="00B74030">
        <w:rPr>
          <w:sz w:val="28"/>
          <w:szCs w:val="28"/>
        </w:rPr>
        <w:t>»</w:t>
      </w:r>
      <w:r w:rsidR="0070382F" w:rsidRPr="00B74030">
        <w:rPr>
          <w:sz w:val="28"/>
          <w:szCs w:val="28"/>
          <w:lang w:eastAsia="ru-RU"/>
        </w:rPr>
        <w:t xml:space="preserve">, </w:t>
      </w:r>
      <w:r w:rsidRPr="001F7313">
        <w:rPr>
          <w:sz w:val="28"/>
          <w:szCs w:val="28"/>
        </w:rPr>
        <w:t xml:space="preserve">в целях приведения нормативных правовых актов </w:t>
      </w:r>
      <w:r w:rsidR="00E30A8B">
        <w:rPr>
          <w:sz w:val="28"/>
          <w:szCs w:val="28"/>
        </w:rPr>
        <w:t xml:space="preserve">Белгородской </w:t>
      </w:r>
      <w:r w:rsidRPr="001F7313">
        <w:rPr>
          <w:sz w:val="28"/>
          <w:szCs w:val="28"/>
        </w:rPr>
        <w:t xml:space="preserve">области в соответствие </w:t>
      </w:r>
      <w:r w:rsidR="00E30A8B">
        <w:rPr>
          <w:sz w:val="28"/>
          <w:szCs w:val="28"/>
        </w:rPr>
        <w:br/>
      </w:r>
      <w:r w:rsidRPr="001F7313">
        <w:rPr>
          <w:sz w:val="28"/>
          <w:szCs w:val="28"/>
        </w:rPr>
        <w:t xml:space="preserve">с действующим законодательством Правительство </w:t>
      </w:r>
      <w:r w:rsidR="006D3916" w:rsidRPr="001F7313">
        <w:rPr>
          <w:sz w:val="28"/>
          <w:szCs w:val="28"/>
        </w:rPr>
        <w:t xml:space="preserve">Белгородской </w:t>
      </w:r>
      <w:r w:rsidRPr="001F7313">
        <w:rPr>
          <w:sz w:val="28"/>
          <w:szCs w:val="28"/>
        </w:rPr>
        <w:t xml:space="preserve">области </w:t>
      </w:r>
      <w:r w:rsidR="00E30A8B">
        <w:rPr>
          <w:sz w:val="28"/>
          <w:szCs w:val="28"/>
        </w:rPr>
        <w:br/>
      </w:r>
      <w:r w:rsidRPr="001F7313">
        <w:rPr>
          <w:b/>
          <w:bCs/>
          <w:sz w:val="28"/>
          <w:szCs w:val="28"/>
        </w:rPr>
        <w:t>п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о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с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т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а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н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о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в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л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я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е</w:t>
      </w:r>
      <w:r w:rsidR="008F787E" w:rsidRPr="001F7313">
        <w:rPr>
          <w:b/>
          <w:bCs/>
          <w:sz w:val="28"/>
          <w:szCs w:val="28"/>
        </w:rPr>
        <w:t xml:space="preserve"> </w:t>
      </w:r>
      <w:r w:rsidRPr="001F7313">
        <w:rPr>
          <w:b/>
          <w:bCs/>
          <w:sz w:val="28"/>
          <w:szCs w:val="28"/>
        </w:rPr>
        <w:t>т:</w:t>
      </w:r>
    </w:p>
    <w:p w:rsidR="004573C8" w:rsidRDefault="002B2D50" w:rsidP="00A92C3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313">
        <w:rPr>
          <w:sz w:val="28"/>
          <w:szCs w:val="28"/>
        </w:rPr>
        <w:t>1. </w:t>
      </w:r>
      <w:r w:rsidR="004573C8" w:rsidRPr="001F7313">
        <w:rPr>
          <w:sz w:val="28"/>
          <w:szCs w:val="28"/>
        </w:rPr>
        <w:t xml:space="preserve">Внести </w:t>
      </w:r>
      <w:r w:rsidR="00405643" w:rsidRPr="001F7313">
        <w:rPr>
          <w:sz w:val="28"/>
          <w:szCs w:val="28"/>
        </w:rPr>
        <w:t xml:space="preserve">в </w:t>
      </w:r>
      <w:r w:rsidR="00A90D97" w:rsidRPr="001F7313">
        <w:rPr>
          <w:sz w:val="28"/>
          <w:szCs w:val="28"/>
        </w:rPr>
        <w:t>постановление</w:t>
      </w:r>
      <w:r w:rsidR="008F787E" w:rsidRPr="001F7313">
        <w:rPr>
          <w:sz w:val="28"/>
          <w:szCs w:val="28"/>
        </w:rPr>
        <w:t xml:space="preserve"> </w:t>
      </w:r>
      <w:r w:rsidR="004573C8" w:rsidRPr="001F7313">
        <w:rPr>
          <w:sz w:val="28"/>
          <w:szCs w:val="28"/>
        </w:rPr>
        <w:t xml:space="preserve">Правительства </w:t>
      </w:r>
      <w:r w:rsidR="00405643" w:rsidRPr="001F7313">
        <w:rPr>
          <w:sz w:val="28"/>
          <w:szCs w:val="28"/>
        </w:rPr>
        <w:t xml:space="preserve">Белгородской </w:t>
      </w:r>
      <w:r w:rsidR="004573C8" w:rsidRPr="001F7313">
        <w:rPr>
          <w:sz w:val="28"/>
          <w:szCs w:val="28"/>
        </w:rPr>
        <w:t xml:space="preserve">области </w:t>
      </w:r>
      <w:r w:rsidR="00705EF2">
        <w:rPr>
          <w:sz w:val="28"/>
          <w:szCs w:val="28"/>
        </w:rPr>
        <w:t xml:space="preserve">                     </w:t>
      </w:r>
      <w:r w:rsidR="00A92C3D" w:rsidRPr="00A92C3D">
        <w:rPr>
          <w:sz w:val="28"/>
          <w:szCs w:val="28"/>
        </w:rPr>
        <w:t xml:space="preserve">от 25 марта 2019 года № 122-пп </w:t>
      </w:r>
      <w:r w:rsidR="007C4C7B" w:rsidRPr="001F7313">
        <w:rPr>
          <w:sz w:val="28"/>
          <w:szCs w:val="28"/>
        </w:rPr>
        <w:t>«</w:t>
      </w:r>
      <w:r w:rsidR="00A92C3D" w:rsidRPr="00A92C3D">
        <w:rPr>
          <w:sz w:val="28"/>
          <w:szCs w:val="28"/>
        </w:rPr>
        <w:t xml:space="preserve">Об утверждении </w:t>
      </w:r>
      <w:r w:rsidR="00E30A8B">
        <w:rPr>
          <w:sz w:val="28"/>
          <w:szCs w:val="28"/>
        </w:rPr>
        <w:t>П</w:t>
      </w:r>
      <w:r w:rsidR="00A92C3D" w:rsidRPr="00A92C3D">
        <w:rPr>
          <w:sz w:val="28"/>
          <w:szCs w:val="28"/>
        </w:rPr>
        <w:t>орядка осуществления регионального государственного контроля в области организации дорожного движения в Белгородской области</w:t>
      </w:r>
      <w:r w:rsidR="000E1176" w:rsidRPr="001F7313">
        <w:rPr>
          <w:sz w:val="28"/>
          <w:szCs w:val="28"/>
        </w:rPr>
        <w:t>»</w:t>
      </w:r>
      <w:r w:rsidR="00405643" w:rsidRPr="001F7313">
        <w:rPr>
          <w:sz w:val="28"/>
          <w:szCs w:val="28"/>
        </w:rPr>
        <w:t xml:space="preserve"> следующие изменения</w:t>
      </w:r>
      <w:r w:rsidR="004573C8" w:rsidRPr="001F7313">
        <w:rPr>
          <w:sz w:val="28"/>
          <w:szCs w:val="28"/>
        </w:rPr>
        <w:t>:</w:t>
      </w:r>
    </w:p>
    <w:p w:rsidR="00A92C3D" w:rsidRDefault="00A92C3D" w:rsidP="00A92C3D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- в </w:t>
      </w:r>
      <w:r w:rsidR="00E30A8B">
        <w:rPr>
          <w:sz w:val="28"/>
          <w:szCs w:val="28"/>
        </w:rPr>
        <w:t>заголовке к тексту</w:t>
      </w:r>
      <w:r>
        <w:rPr>
          <w:sz w:val="28"/>
          <w:szCs w:val="28"/>
        </w:rPr>
        <w:t xml:space="preserve"> постановления</w:t>
      </w:r>
      <w:r w:rsidR="00E30A8B">
        <w:rPr>
          <w:sz w:val="28"/>
          <w:szCs w:val="28"/>
        </w:rPr>
        <w:t>, в пункте 1 постановления</w:t>
      </w:r>
      <w:r>
        <w:rPr>
          <w:sz w:val="28"/>
          <w:szCs w:val="28"/>
        </w:rPr>
        <w:t xml:space="preserve"> слова «</w:t>
      </w:r>
      <w:r w:rsidRPr="00A92C3D">
        <w:rPr>
          <w:sz w:val="28"/>
          <w:szCs w:val="28"/>
        </w:rPr>
        <w:t>регионального государственного контроля в области организации дорожного движения в Белгородской области</w:t>
      </w:r>
      <w:r>
        <w:rPr>
          <w:sz w:val="28"/>
          <w:szCs w:val="28"/>
        </w:rPr>
        <w:t>» заменить словами «</w:t>
      </w:r>
      <w:r w:rsidRPr="00A92C3D">
        <w:rPr>
          <w:bCs/>
          <w:sz w:val="28"/>
          <w:szCs w:val="28"/>
          <w:lang w:eastAsia="ru-RU"/>
        </w:rPr>
        <w:t xml:space="preserve">государственного контроля (надзор) за реализацией органами исполнительной власти </w:t>
      </w:r>
      <w:r w:rsidR="003B68DD">
        <w:rPr>
          <w:bCs/>
          <w:sz w:val="28"/>
          <w:szCs w:val="28"/>
          <w:lang w:eastAsia="ru-RU"/>
        </w:rPr>
        <w:t>Белгородской области</w:t>
      </w:r>
      <w:r w:rsidRPr="00A92C3D">
        <w:rPr>
          <w:bCs/>
          <w:sz w:val="28"/>
          <w:szCs w:val="28"/>
          <w:lang w:eastAsia="ru-RU"/>
        </w:rPr>
        <w:t xml:space="preserve">, органами местного самоуправления полномочий </w:t>
      </w:r>
      <w:r w:rsidR="00E30A8B">
        <w:rPr>
          <w:bCs/>
          <w:sz w:val="28"/>
          <w:szCs w:val="28"/>
          <w:lang w:eastAsia="ru-RU"/>
        </w:rPr>
        <w:br/>
      </w:r>
      <w:r w:rsidRPr="00A92C3D">
        <w:rPr>
          <w:bCs/>
          <w:sz w:val="28"/>
          <w:szCs w:val="28"/>
          <w:lang w:eastAsia="ru-RU"/>
        </w:rPr>
        <w:t>в области организации дорожного движения</w:t>
      </w:r>
      <w:r w:rsidR="000A2AF0">
        <w:rPr>
          <w:bCs/>
          <w:sz w:val="28"/>
          <w:szCs w:val="28"/>
          <w:lang w:eastAsia="ru-RU"/>
        </w:rPr>
        <w:t xml:space="preserve"> на территории Белгородской области</w:t>
      </w:r>
      <w:r w:rsidRPr="00A92C3D">
        <w:rPr>
          <w:bCs/>
          <w:sz w:val="28"/>
          <w:szCs w:val="28"/>
          <w:lang w:eastAsia="ru-RU"/>
        </w:rPr>
        <w:t>»</w:t>
      </w:r>
      <w:r>
        <w:rPr>
          <w:bCs/>
          <w:sz w:val="28"/>
          <w:szCs w:val="28"/>
          <w:lang w:eastAsia="ru-RU"/>
        </w:rPr>
        <w:t>;</w:t>
      </w:r>
    </w:p>
    <w:p w:rsidR="00DD544E" w:rsidRDefault="00DD544E" w:rsidP="00DD544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74E4D">
        <w:rPr>
          <w:rFonts w:eastAsiaTheme="minorHAnsi"/>
          <w:sz w:val="28"/>
          <w:szCs w:val="28"/>
          <w:lang w:eastAsia="en-US"/>
        </w:rPr>
        <w:t xml:space="preserve">- пункт </w:t>
      </w:r>
      <w:r>
        <w:rPr>
          <w:rFonts w:eastAsiaTheme="minorHAnsi"/>
          <w:sz w:val="28"/>
          <w:szCs w:val="28"/>
          <w:lang w:eastAsia="en-US"/>
        </w:rPr>
        <w:t>2 постановления</w:t>
      </w:r>
      <w:r w:rsidRPr="00A74E4D">
        <w:rPr>
          <w:rFonts w:eastAsiaTheme="minorHAnsi"/>
          <w:sz w:val="28"/>
          <w:szCs w:val="28"/>
          <w:lang w:eastAsia="en-US"/>
        </w:rPr>
        <w:t xml:space="preserve"> изложить в следующей редакции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DD544E" w:rsidRPr="00DD544E" w:rsidRDefault="00DD544E" w:rsidP="00DD544E">
      <w:pPr>
        <w:ind w:firstLine="708"/>
        <w:jc w:val="both"/>
        <w:rPr>
          <w:sz w:val="28"/>
          <w:szCs w:val="28"/>
        </w:rPr>
      </w:pPr>
      <w:r w:rsidRPr="00A74E4D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2. </w:t>
      </w:r>
      <w:r w:rsidRPr="00A74E4D">
        <w:rPr>
          <w:rFonts w:eastAsiaTheme="minorHAnsi"/>
          <w:sz w:val="28"/>
          <w:szCs w:val="28"/>
          <w:lang w:eastAsia="en-US"/>
        </w:rPr>
        <w:t xml:space="preserve">Контроль за исполнением постановления возложить на </w:t>
      </w:r>
      <w:r w:rsidR="00E46097">
        <w:rPr>
          <w:sz w:val="28"/>
          <w:szCs w:val="28"/>
        </w:rPr>
        <w:t>заместителя Губернатора Белгородской области Базарова В.В.</w:t>
      </w:r>
      <w:r w:rsidRPr="00A74E4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46097" w:rsidRDefault="00E30A8B" w:rsidP="00E30A8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A8B">
        <w:rPr>
          <w:sz w:val="28"/>
          <w:szCs w:val="28"/>
        </w:rPr>
        <w:t xml:space="preserve">- в Порядок осуществления регионального государственного контроля </w:t>
      </w:r>
      <w:r>
        <w:rPr>
          <w:sz w:val="28"/>
          <w:szCs w:val="28"/>
        </w:rPr>
        <w:br/>
      </w:r>
      <w:r w:rsidRPr="00E30A8B">
        <w:rPr>
          <w:sz w:val="28"/>
          <w:szCs w:val="28"/>
        </w:rPr>
        <w:t xml:space="preserve">в области организации дорожного движения в </w:t>
      </w:r>
      <w:r>
        <w:rPr>
          <w:sz w:val="28"/>
          <w:szCs w:val="28"/>
        </w:rPr>
        <w:t>Б</w:t>
      </w:r>
      <w:r w:rsidRPr="00E30A8B">
        <w:rPr>
          <w:sz w:val="28"/>
          <w:szCs w:val="28"/>
        </w:rPr>
        <w:t>елгородской области</w:t>
      </w:r>
      <w:r>
        <w:rPr>
          <w:sz w:val="28"/>
          <w:szCs w:val="28"/>
        </w:rPr>
        <w:t xml:space="preserve"> (далее – Порядок), утвержденный в пункте 1 постановления</w:t>
      </w:r>
      <w:r w:rsidR="00E46097">
        <w:rPr>
          <w:sz w:val="28"/>
          <w:szCs w:val="28"/>
        </w:rPr>
        <w:t>:</w:t>
      </w:r>
    </w:p>
    <w:p w:rsidR="00E30A8B" w:rsidRDefault="00E30A8B" w:rsidP="00E30A8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заголовке к тексту Порядка слова «</w:t>
      </w:r>
      <w:r w:rsidRPr="00E30A8B">
        <w:rPr>
          <w:sz w:val="28"/>
          <w:szCs w:val="28"/>
        </w:rPr>
        <w:t>регионал</w:t>
      </w:r>
      <w:r>
        <w:rPr>
          <w:sz w:val="28"/>
          <w:szCs w:val="28"/>
        </w:rPr>
        <w:t xml:space="preserve">ьного государственного контроля </w:t>
      </w:r>
      <w:r w:rsidRPr="00E30A8B">
        <w:rPr>
          <w:sz w:val="28"/>
          <w:szCs w:val="28"/>
        </w:rPr>
        <w:t>в области</w:t>
      </w:r>
      <w:r>
        <w:rPr>
          <w:sz w:val="28"/>
          <w:szCs w:val="28"/>
        </w:rPr>
        <w:t xml:space="preserve"> организации дорожного движения </w:t>
      </w:r>
      <w:r w:rsidRPr="00E30A8B">
        <w:rPr>
          <w:sz w:val="28"/>
          <w:szCs w:val="28"/>
        </w:rPr>
        <w:t xml:space="preserve">в </w:t>
      </w:r>
      <w:r>
        <w:rPr>
          <w:sz w:val="28"/>
          <w:szCs w:val="28"/>
        </w:rPr>
        <w:t>Б</w:t>
      </w:r>
      <w:r w:rsidRPr="00E30A8B">
        <w:rPr>
          <w:sz w:val="28"/>
          <w:szCs w:val="28"/>
        </w:rPr>
        <w:t>елгородской области</w:t>
      </w:r>
      <w:r>
        <w:rPr>
          <w:sz w:val="28"/>
          <w:szCs w:val="28"/>
        </w:rPr>
        <w:t>» заменить словами «</w:t>
      </w:r>
      <w:r w:rsidRPr="004E0B4E">
        <w:rPr>
          <w:sz w:val="28"/>
          <w:szCs w:val="28"/>
        </w:rPr>
        <w:t xml:space="preserve">государственного контроля (надзора) за реализацией органами исполнительной власти Белгородской области, органами местного </w:t>
      </w:r>
      <w:r w:rsidR="00E46097">
        <w:rPr>
          <w:sz w:val="28"/>
          <w:szCs w:val="28"/>
        </w:rPr>
        <w:lastRenderedPageBreak/>
        <w:t xml:space="preserve">самоуправления полномочий </w:t>
      </w:r>
      <w:r w:rsidRPr="004E0B4E">
        <w:rPr>
          <w:sz w:val="28"/>
          <w:szCs w:val="28"/>
        </w:rPr>
        <w:t xml:space="preserve">в области организации дорожного движения </w:t>
      </w:r>
      <w:r w:rsidR="00316C82">
        <w:rPr>
          <w:sz w:val="28"/>
          <w:szCs w:val="28"/>
        </w:rPr>
        <w:br/>
      </w:r>
      <w:r w:rsidRPr="004E0B4E">
        <w:rPr>
          <w:sz w:val="28"/>
          <w:szCs w:val="28"/>
        </w:rPr>
        <w:t>на территории Белгородской области</w:t>
      </w:r>
      <w:r>
        <w:rPr>
          <w:sz w:val="28"/>
          <w:szCs w:val="28"/>
        </w:rPr>
        <w:t>»</w:t>
      </w:r>
      <w:r w:rsidR="003612DA">
        <w:rPr>
          <w:sz w:val="28"/>
          <w:szCs w:val="28"/>
        </w:rPr>
        <w:t>;</w:t>
      </w:r>
    </w:p>
    <w:p w:rsidR="00316C82" w:rsidRPr="00E30A8B" w:rsidRDefault="00316C82" w:rsidP="00316C8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 тексте Порядка слова «региональный государственный контроль» </w:t>
      </w:r>
      <w:r>
        <w:rPr>
          <w:sz w:val="28"/>
          <w:szCs w:val="28"/>
        </w:rPr>
        <w:br/>
        <w:t>в соответствующих падежах заменить словами «государственный контроль»</w:t>
      </w:r>
      <w:r w:rsidRPr="00316C82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в соответствующих падежах;</w:t>
      </w:r>
    </w:p>
    <w:p w:rsidR="003612DA" w:rsidRDefault="00A92C3D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3612DA">
        <w:rPr>
          <w:sz w:val="28"/>
          <w:szCs w:val="28"/>
        </w:rPr>
        <w:t>ы</w:t>
      </w:r>
      <w:r>
        <w:rPr>
          <w:sz w:val="28"/>
          <w:szCs w:val="28"/>
        </w:rPr>
        <w:t xml:space="preserve"> 1</w:t>
      </w:r>
      <w:r w:rsidR="00E46097">
        <w:rPr>
          <w:sz w:val="28"/>
          <w:szCs w:val="28"/>
        </w:rPr>
        <w:t xml:space="preserve"> – </w:t>
      </w:r>
      <w:r w:rsidR="003612D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3612DA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изложить в следующей редакции</w:t>
      </w:r>
      <w:r w:rsidR="006F34B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A92C3D" w:rsidRDefault="00A92C3D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612DA">
        <w:rPr>
          <w:sz w:val="28"/>
          <w:szCs w:val="28"/>
        </w:rPr>
        <w:t xml:space="preserve">1. </w:t>
      </w:r>
      <w:r>
        <w:rPr>
          <w:sz w:val="28"/>
          <w:szCs w:val="28"/>
          <w:lang w:eastAsia="ru-RU"/>
        </w:rPr>
        <w:t xml:space="preserve">Порядок осуществления </w:t>
      </w:r>
      <w:r w:rsidR="003B68DD" w:rsidRPr="00A92C3D">
        <w:rPr>
          <w:bCs/>
          <w:sz w:val="28"/>
          <w:szCs w:val="28"/>
          <w:lang w:eastAsia="ru-RU"/>
        </w:rPr>
        <w:t>государственного контроля (надзор</w:t>
      </w:r>
      <w:r w:rsidR="003B68DD">
        <w:rPr>
          <w:bCs/>
          <w:sz w:val="28"/>
          <w:szCs w:val="28"/>
          <w:lang w:eastAsia="ru-RU"/>
        </w:rPr>
        <w:t>а</w:t>
      </w:r>
      <w:r w:rsidR="003B68DD" w:rsidRPr="00A92C3D">
        <w:rPr>
          <w:bCs/>
          <w:sz w:val="28"/>
          <w:szCs w:val="28"/>
          <w:lang w:eastAsia="ru-RU"/>
        </w:rPr>
        <w:t xml:space="preserve">) </w:t>
      </w:r>
      <w:r w:rsidR="003612DA">
        <w:rPr>
          <w:bCs/>
          <w:sz w:val="28"/>
          <w:szCs w:val="28"/>
          <w:lang w:eastAsia="ru-RU"/>
        </w:rPr>
        <w:br/>
      </w:r>
      <w:r w:rsidR="003B68DD" w:rsidRPr="00A92C3D">
        <w:rPr>
          <w:bCs/>
          <w:sz w:val="28"/>
          <w:szCs w:val="28"/>
          <w:lang w:eastAsia="ru-RU"/>
        </w:rPr>
        <w:t xml:space="preserve">за реализацией органами исполнительной власти </w:t>
      </w:r>
      <w:r w:rsidR="003B68DD">
        <w:rPr>
          <w:bCs/>
          <w:sz w:val="28"/>
          <w:szCs w:val="28"/>
          <w:lang w:eastAsia="ru-RU"/>
        </w:rPr>
        <w:t>Белгородской области</w:t>
      </w:r>
      <w:r w:rsidR="003B68DD" w:rsidRPr="00A92C3D">
        <w:rPr>
          <w:bCs/>
          <w:sz w:val="28"/>
          <w:szCs w:val="28"/>
          <w:lang w:eastAsia="ru-RU"/>
        </w:rPr>
        <w:t>, органами местного самоуправления полномочий в области организации дорожного движения</w:t>
      </w:r>
      <w:r w:rsidR="003B68D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(далее </w:t>
      </w:r>
      <w:r w:rsidR="003612DA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Порядок) разработан в целях реализации </w:t>
      </w:r>
      <w:hyperlink r:id="rId8" w:history="1">
        <w:r w:rsidRPr="00BA2F07">
          <w:rPr>
            <w:color w:val="000000" w:themeColor="text1"/>
            <w:sz w:val="28"/>
            <w:szCs w:val="28"/>
            <w:lang w:eastAsia="ru-RU"/>
          </w:rPr>
          <w:t>статьи 20</w:t>
        </w:r>
      </w:hyperlink>
      <w:r w:rsidRPr="00BA2F07">
        <w:rPr>
          <w:color w:val="000000" w:themeColor="text1"/>
          <w:sz w:val="28"/>
          <w:szCs w:val="28"/>
          <w:lang w:eastAsia="ru-RU"/>
        </w:rPr>
        <w:t xml:space="preserve"> Федерального закона от 29 декабря 2017 года </w:t>
      </w:r>
      <w:r w:rsidR="003B68DD" w:rsidRPr="00BA2F07">
        <w:rPr>
          <w:color w:val="000000" w:themeColor="text1"/>
          <w:sz w:val="28"/>
          <w:szCs w:val="28"/>
          <w:lang w:eastAsia="ru-RU"/>
        </w:rPr>
        <w:t xml:space="preserve">№ </w:t>
      </w:r>
      <w:r w:rsidRPr="00BA2F07">
        <w:rPr>
          <w:color w:val="000000" w:themeColor="text1"/>
          <w:sz w:val="28"/>
          <w:szCs w:val="28"/>
          <w:lang w:eastAsia="ru-RU"/>
        </w:rPr>
        <w:t xml:space="preserve">443-ФЗ </w:t>
      </w:r>
      <w:r w:rsidR="003B68DD" w:rsidRPr="00BA2F07">
        <w:rPr>
          <w:color w:val="000000" w:themeColor="text1"/>
          <w:sz w:val="28"/>
          <w:szCs w:val="28"/>
          <w:lang w:eastAsia="ru-RU"/>
        </w:rPr>
        <w:t>«</w:t>
      </w:r>
      <w:r w:rsidRPr="00BA2F07">
        <w:rPr>
          <w:color w:val="000000" w:themeColor="text1"/>
          <w:sz w:val="28"/>
          <w:szCs w:val="28"/>
          <w:lang w:eastAsia="ru-RU"/>
        </w:rPr>
        <w:t>Об организации дорож</w:t>
      </w:r>
      <w:r>
        <w:rPr>
          <w:sz w:val="28"/>
          <w:szCs w:val="28"/>
          <w:lang w:eastAsia="ru-RU"/>
        </w:rPr>
        <w:t xml:space="preserve">ного движения в Российской Федерации и о внесении изменений </w:t>
      </w:r>
      <w:r w:rsidR="003612DA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в отдельные законодательные акты Российской Федерации</w:t>
      </w:r>
      <w:r w:rsidR="003B68DD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="003612DA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(далее </w:t>
      </w:r>
      <w:r w:rsidR="003612DA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Федеральный закон </w:t>
      </w:r>
      <w:r w:rsidR="003B68DD">
        <w:rPr>
          <w:sz w:val="28"/>
          <w:szCs w:val="28"/>
          <w:lang w:eastAsia="ru-RU"/>
        </w:rPr>
        <w:t>№</w:t>
      </w:r>
      <w:r w:rsidR="00B7403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443-ФЗ) и регламентирует процедуру осуществления </w:t>
      </w:r>
      <w:r w:rsidR="003B68DD" w:rsidRPr="00A92C3D">
        <w:rPr>
          <w:bCs/>
          <w:sz w:val="28"/>
          <w:szCs w:val="28"/>
          <w:lang w:eastAsia="ru-RU"/>
        </w:rPr>
        <w:t>государственного контроля (надзор</w:t>
      </w:r>
      <w:r w:rsidR="003B68DD">
        <w:rPr>
          <w:bCs/>
          <w:sz w:val="28"/>
          <w:szCs w:val="28"/>
          <w:lang w:eastAsia="ru-RU"/>
        </w:rPr>
        <w:t>а</w:t>
      </w:r>
      <w:r w:rsidR="003B68DD" w:rsidRPr="00A92C3D">
        <w:rPr>
          <w:bCs/>
          <w:sz w:val="28"/>
          <w:szCs w:val="28"/>
          <w:lang w:eastAsia="ru-RU"/>
        </w:rPr>
        <w:t xml:space="preserve">) за реализацией органами исполнительной власти </w:t>
      </w:r>
      <w:r w:rsidR="003B68DD">
        <w:rPr>
          <w:bCs/>
          <w:sz w:val="28"/>
          <w:szCs w:val="28"/>
          <w:lang w:eastAsia="ru-RU"/>
        </w:rPr>
        <w:t>Белгородской области</w:t>
      </w:r>
      <w:r w:rsidR="003B68DD" w:rsidRPr="00A92C3D">
        <w:rPr>
          <w:bCs/>
          <w:sz w:val="28"/>
          <w:szCs w:val="28"/>
          <w:lang w:eastAsia="ru-RU"/>
        </w:rPr>
        <w:t>, органами местного самоуправления полномочий в области организации дорожного движения</w:t>
      </w:r>
      <w:r w:rsidR="003B68DD">
        <w:rPr>
          <w:sz w:val="28"/>
          <w:szCs w:val="28"/>
          <w:lang w:eastAsia="ru-RU"/>
        </w:rPr>
        <w:t xml:space="preserve"> </w:t>
      </w:r>
      <w:r w:rsidR="00E46097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на автомобильных дорогах регионального или межмуниципального, местного значени</w:t>
      </w:r>
      <w:r w:rsidR="00440335">
        <w:rPr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(далее </w:t>
      </w:r>
      <w:r w:rsidR="00E46097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государственный контроль)</w:t>
      </w:r>
      <w:r w:rsidR="003612DA">
        <w:rPr>
          <w:sz w:val="28"/>
          <w:szCs w:val="28"/>
        </w:rPr>
        <w:t>.</w:t>
      </w:r>
    </w:p>
    <w:p w:rsidR="003B68DD" w:rsidRDefault="003B68DD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3612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Государственный контроль осуществляет </w:t>
      </w:r>
      <w:r w:rsidR="00B74030">
        <w:rPr>
          <w:sz w:val="28"/>
          <w:szCs w:val="28"/>
          <w:lang w:eastAsia="ru-RU"/>
        </w:rPr>
        <w:t>м</w:t>
      </w:r>
      <w:r>
        <w:rPr>
          <w:sz w:val="28"/>
          <w:szCs w:val="28"/>
          <w:lang w:eastAsia="ru-RU"/>
        </w:rPr>
        <w:t xml:space="preserve">инистерство автомобильных дорог и транспорта Белгородской области (далее </w:t>
      </w:r>
      <w:r w:rsidR="00440335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</w:t>
      </w:r>
      <w:r w:rsidR="009608D7">
        <w:rPr>
          <w:sz w:val="28"/>
          <w:szCs w:val="28"/>
          <w:lang w:eastAsia="ru-RU"/>
        </w:rPr>
        <w:t>М</w:t>
      </w:r>
      <w:r>
        <w:rPr>
          <w:sz w:val="28"/>
          <w:szCs w:val="28"/>
          <w:lang w:eastAsia="ru-RU"/>
        </w:rPr>
        <w:t>инистерство)</w:t>
      </w:r>
      <w:r w:rsidR="00316C82">
        <w:rPr>
          <w:sz w:val="28"/>
          <w:szCs w:val="28"/>
          <w:lang w:eastAsia="ru-RU"/>
        </w:rPr>
        <w:t>.</w:t>
      </w:r>
      <w:r w:rsidR="00E30DE1">
        <w:rPr>
          <w:sz w:val="28"/>
          <w:szCs w:val="28"/>
          <w:lang w:eastAsia="ru-RU"/>
        </w:rPr>
        <w:t>»</w:t>
      </w:r>
      <w:r w:rsidR="003612DA">
        <w:rPr>
          <w:sz w:val="28"/>
          <w:szCs w:val="28"/>
          <w:lang w:eastAsia="ru-RU"/>
        </w:rPr>
        <w:t>;</w:t>
      </w:r>
    </w:p>
    <w:p w:rsidR="003612DA" w:rsidRDefault="003612DA" w:rsidP="003B68D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 пунктах 8,</w:t>
      </w:r>
      <w:r w:rsidR="00E4609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10 Порядка слово «</w:t>
      </w:r>
      <w:r w:rsidR="00440335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правление» в соответствующих падежах заменить словом «Министерство» в соответствующих падежах.</w:t>
      </w:r>
    </w:p>
    <w:p w:rsidR="0003772F" w:rsidRDefault="00314422" w:rsidP="00617DE0">
      <w:pPr>
        <w:ind w:firstLine="709"/>
        <w:jc w:val="both"/>
        <w:rPr>
          <w:sz w:val="28"/>
          <w:szCs w:val="28"/>
        </w:rPr>
      </w:pPr>
      <w:r w:rsidRPr="001F7313">
        <w:rPr>
          <w:sz w:val="28"/>
          <w:szCs w:val="28"/>
        </w:rPr>
        <w:t xml:space="preserve">2. </w:t>
      </w:r>
      <w:r w:rsidR="0003772F">
        <w:rPr>
          <w:sz w:val="28"/>
          <w:szCs w:val="28"/>
        </w:rPr>
        <w:t>К</w:t>
      </w:r>
      <w:r w:rsidR="0003772F" w:rsidRPr="0003772F">
        <w:rPr>
          <w:sz w:val="28"/>
          <w:szCs w:val="28"/>
        </w:rPr>
        <w:t xml:space="preserve">онтроль за исполнением постановления возложить на </w:t>
      </w:r>
      <w:r w:rsidR="00E46097">
        <w:rPr>
          <w:sz w:val="28"/>
          <w:szCs w:val="28"/>
        </w:rPr>
        <w:t>заместителя Губернатора Белгородской области Базарова В.В.</w:t>
      </w:r>
    </w:p>
    <w:p w:rsidR="004573C8" w:rsidRPr="001F7313" w:rsidRDefault="0003772F" w:rsidP="00341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410CD" w:rsidRPr="00A74E4D">
        <w:rPr>
          <w:sz w:val="28"/>
          <w:szCs w:val="28"/>
        </w:rPr>
        <w:t xml:space="preserve">Настоящее </w:t>
      </w:r>
      <w:r w:rsidR="003410CD">
        <w:rPr>
          <w:sz w:val="28"/>
          <w:szCs w:val="28"/>
        </w:rPr>
        <w:t xml:space="preserve">постановление вступает в силу со дня его </w:t>
      </w:r>
      <w:r w:rsidR="00E46097">
        <w:rPr>
          <w:sz w:val="28"/>
          <w:szCs w:val="28"/>
        </w:rPr>
        <w:t xml:space="preserve">официального опубликования </w:t>
      </w:r>
      <w:r w:rsidR="003410CD">
        <w:rPr>
          <w:sz w:val="28"/>
          <w:szCs w:val="28"/>
        </w:rPr>
        <w:t>и распространяется на правоотношения, возникшие с 1 января 2022 года</w:t>
      </w:r>
      <w:r w:rsidR="003410CD" w:rsidRPr="00A74E4D">
        <w:rPr>
          <w:sz w:val="28"/>
          <w:szCs w:val="28"/>
        </w:rPr>
        <w:t>.</w:t>
      </w:r>
    </w:p>
    <w:p w:rsidR="001F7313" w:rsidRDefault="001F7313" w:rsidP="004573C8">
      <w:pPr>
        <w:rPr>
          <w:sz w:val="28"/>
          <w:szCs w:val="28"/>
        </w:rPr>
      </w:pPr>
    </w:p>
    <w:p w:rsidR="00E8684F" w:rsidRDefault="00E8684F" w:rsidP="004573C8">
      <w:pPr>
        <w:rPr>
          <w:sz w:val="28"/>
          <w:szCs w:val="28"/>
        </w:rPr>
      </w:pPr>
    </w:p>
    <w:p w:rsidR="00DD544E" w:rsidRDefault="00DD544E" w:rsidP="004573C8">
      <w:pPr>
        <w:rPr>
          <w:sz w:val="28"/>
          <w:szCs w:val="28"/>
        </w:rPr>
      </w:pPr>
    </w:p>
    <w:tbl>
      <w:tblPr>
        <w:tblW w:w="9711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3969"/>
        <w:gridCol w:w="2693"/>
      </w:tblGrid>
      <w:tr w:rsidR="00E8684F" w:rsidTr="002C2DF4">
        <w:trPr>
          <w:trHeight w:val="430"/>
        </w:trPr>
        <w:tc>
          <w:tcPr>
            <w:tcW w:w="3049" w:type="dxa"/>
            <w:hideMark/>
          </w:tcPr>
          <w:p w:rsidR="00E8684F" w:rsidRDefault="004D7EE4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Губернатор</w:t>
            </w:r>
          </w:p>
          <w:p w:rsidR="00E8684F" w:rsidRDefault="00E8684F">
            <w:pPr>
              <w:pStyle w:val="af2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E8684F" w:rsidRDefault="00E8684F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E8684F" w:rsidRDefault="00E8684F" w:rsidP="004D7EE4">
            <w:pPr>
              <w:pStyle w:val="af2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E8684F" w:rsidRDefault="00E8684F">
            <w:pPr>
              <w:pStyle w:val="af2"/>
              <w:spacing w:line="240" w:lineRule="auto"/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5634CE" w:rsidRDefault="005634CE" w:rsidP="00E8684F">
      <w:pPr>
        <w:pStyle w:val="1"/>
        <w:numPr>
          <w:ilvl w:val="0"/>
          <w:numId w:val="0"/>
        </w:numPr>
        <w:jc w:val="both"/>
        <w:rPr>
          <w:sz w:val="2"/>
          <w:szCs w:val="2"/>
        </w:rPr>
      </w:pPr>
    </w:p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Pr="005634CE" w:rsidRDefault="005634CE" w:rsidP="005634CE"/>
    <w:p w:rsidR="005634CE" w:rsidRDefault="005634CE" w:rsidP="005634CE"/>
    <w:p w:rsidR="005634CE" w:rsidRDefault="005634CE" w:rsidP="005634CE"/>
    <w:p w:rsidR="00930868" w:rsidRDefault="005634CE" w:rsidP="005634CE">
      <w:pPr>
        <w:tabs>
          <w:tab w:val="left" w:pos="2010"/>
        </w:tabs>
      </w:pPr>
      <w:r>
        <w:tab/>
      </w:r>
    </w:p>
    <w:p w:rsidR="005634CE" w:rsidRDefault="005634CE" w:rsidP="005634CE">
      <w:pPr>
        <w:tabs>
          <w:tab w:val="left" w:pos="2010"/>
        </w:tabs>
      </w:pPr>
    </w:p>
    <w:p w:rsidR="005634CE" w:rsidRDefault="005634CE" w:rsidP="005634CE">
      <w:pPr>
        <w:tabs>
          <w:tab w:val="left" w:pos="2010"/>
        </w:tabs>
      </w:pPr>
    </w:p>
    <w:p w:rsidR="005634CE" w:rsidRDefault="005634CE" w:rsidP="005634CE">
      <w:pPr>
        <w:tabs>
          <w:tab w:val="left" w:pos="2010"/>
        </w:tabs>
      </w:pPr>
    </w:p>
    <w:p w:rsidR="005634CE" w:rsidRDefault="005634CE" w:rsidP="005634CE">
      <w:pPr>
        <w:tabs>
          <w:tab w:val="left" w:pos="2010"/>
        </w:tabs>
      </w:pPr>
    </w:p>
    <w:sectPr w:rsidR="005634CE" w:rsidSect="002B2D50">
      <w:headerReference w:type="even" r:id="rId9"/>
      <w:headerReference w:type="default" r:id="rId10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DC5" w:rsidRDefault="00307DC5">
      <w:r>
        <w:separator/>
      </w:r>
    </w:p>
  </w:endnote>
  <w:endnote w:type="continuationSeparator" w:id="0">
    <w:p w:rsidR="00307DC5" w:rsidRDefault="0030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DC5" w:rsidRDefault="00307DC5">
      <w:r>
        <w:separator/>
      </w:r>
    </w:p>
  </w:footnote>
  <w:footnote w:type="continuationSeparator" w:id="0">
    <w:p w:rsidR="00307DC5" w:rsidRDefault="0030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651D" w:rsidRDefault="0050651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51D" w:rsidRDefault="0050651D" w:rsidP="00A613B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66F0D">
      <w:rPr>
        <w:rStyle w:val="aa"/>
        <w:noProof/>
      </w:rPr>
      <w:t>2</w:t>
    </w:r>
    <w:r>
      <w:rPr>
        <w:rStyle w:val="aa"/>
      </w:rPr>
      <w:fldChar w:fldCharType="end"/>
    </w:r>
  </w:p>
  <w:p w:rsidR="0050651D" w:rsidRDefault="0050651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8186054"/>
    <w:multiLevelType w:val="hybridMultilevel"/>
    <w:tmpl w:val="6A90891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7930067F"/>
    <w:multiLevelType w:val="hybridMultilevel"/>
    <w:tmpl w:val="3FC49EC6"/>
    <w:lvl w:ilvl="0" w:tplc="65A6007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A5"/>
    <w:rsid w:val="000001FC"/>
    <w:rsid w:val="00005410"/>
    <w:rsid w:val="00006683"/>
    <w:rsid w:val="00015068"/>
    <w:rsid w:val="00016FDE"/>
    <w:rsid w:val="00022000"/>
    <w:rsid w:val="0003772F"/>
    <w:rsid w:val="000425EF"/>
    <w:rsid w:val="00047694"/>
    <w:rsid w:val="00067CBF"/>
    <w:rsid w:val="000908CE"/>
    <w:rsid w:val="000932D2"/>
    <w:rsid w:val="00096A4F"/>
    <w:rsid w:val="000A2AF0"/>
    <w:rsid w:val="000A2F4D"/>
    <w:rsid w:val="000B4A1E"/>
    <w:rsid w:val="000C46B3"/>
    <w:rsid w:val="000D6005"/>
    <w:rsid w:val="000E00C4"/>
    <w:rsid w:val="000E1176"/>
    <w:rsid w:val="000E7C56"/>
    <w:rsid w:val="000E7EFB"/>
    <w:rsid w:val="000F7E70"/>
    <w:rsid w:val="00101BAF"/>
    <w:rsid w:val="00103FDF"/>
    <w:rsid w:val="00105B60"/>
    <w:rsid w:val="00114BFA"/>
    <w:rsid w:val="0011601C"/>
    <w:rsid w:val="001166EA"/>
    <w:rsid w:val="00125262"/>
    <w:rsid w:val="00134C15"/>
    <w:rsid w:val="00155597"/>
    <w:rsid w:val="00155A8E"/>
    <w:rsid w:val="00160AE4"/>
    <w:rsid w:val="00163750"/>
    <w:rsid w:val="00171AEB"/>
    <w:rsid w:val="00181F16"/>
    <w:rsid w:val="00185160"/>
    <w:rsid w:val="001926B8"/>
    <w:rsid w:val="001A0FDA"/>
    <w:rsid w:val="001E7758"/>
    <w:rsid w:val="001F7313"/>
    <w:rsid w:val="0020499B"/>
    <w:rsid w:val="00206D3C"/>
    <w:rsid w:val="00206E38"/>
    <w:rsid w:val="00210D21"/>
    <w:rsid w:val="00213CE9"/>
    <w:rsid w:val="00216E2A"/>
    <w:rsid w:val="00220D60"/>
    <w:rsid w:val="002258C5"/>
    <w:rsid w:val="002402A6"/>
    <w:rsid w:val="00243844"/>
    <w:rsid w:val="00243CFD"/>
    <w:rsid w:val="00244297"/>
    <w:rsid w:val="0026364E"/>
    <w:rsid w:val="00271344"/>
    <w:rsid w:val="00272A25"/>
    <w:rsid w:val="00275CBA"/>
    <w:rsid w:val="00297D0F"/>
    <w:rsid w:val="002A7656"/>
    <w:rsid w:val="002B2D50"/>
    <w:rsid w:val="002C2DF4"/>
    <w:rsid w:val="002D1A4F"/>
    <w:rsid w:val="002E0C6A"/>
    <w:rsid w:val="002F36A6"/>
    <w:rsid w:val="00307DC5"/>
    <w:rsid w:val="00314422"/>
    <w:rsid w:val="00316C82"/>
    <w:rsid w:val="00321AF9"/>
    <w:rsid w:val="003241E2"/>
    <w:rsid w:val="0032474D"/>
    <w:rsid w:val="00326F35"/>
    <w:rsid w:val="003410CD"/>
    <w:rsid w:val="00345D36"/>
    <w:rsid w:val="003612DA"/>
    <w:rsid w:val="00370225"/>
    <w:rsid w:val="00373553"/>
    <w:rsid w:val="003B5290"/>
    <w:rsid w:val="003B68DD"/>
    <w:rsid w:val="003C1CC8"/>
    <w:rsid w:val="003F7F14"/>
    <w:rsid w:val="00405643"/>
    <w:rsid w:val="0041033A"/>
    <w:rsid w:val="00410BA2"/>
    <w:rsid w:val="00411602"/>
    <w:rsid w:val="00416E20"/>
    <w:rsid w:val="00422806"/>
    <w:rsid w:val="00423536"/>
    <w:rsid w:val="00426D58"/>
    <w:rsid w:val="00427FFD"/>
    <w:rsid w:val="00437786"/>
    <w:rsid w:val="00440335"/>
    <w:rsid w:val="004407E0"/>
    <w:rsid w:val="004523FB"/>
    <w:rsid w:val="00454651"/>
    <w:rsid w:val="004573C8"/>
    <w:rsid w:val="00457A56"/>
    <w:rsid w:val="004627EA"/>
    <w:rsid w:val="004628FF"/>
    <w:rsid w:val="00466F0D"/>
    <w:rsid w:val="004726A7"/>
    <w:rsid w:val="004776FF"/>
    <w:rsid w:val="004809E7"/>
    <w:rsid w:val="00491008"/>
    <w:rsid w:val="00497012"/>
    <w:rsid w:val="004B5A33"/>
    <w:rsid w:val="004B7C32"/>
    <w:rsid w:val="004C6E04"/>
    <w:rsid w:val="004D7EE4"/>
    <w:rsid w:val="004E389E"/>
    <w:rsid w:val="00500EC8"/>
    <w:rsid w:val="0050651D"/>
    <w:rsid w:val="00516CC5"/>
    <w:rsid w:val="0052035B"/>
    <w:rsid w:val="00521EEC"/>
    <w:rsid w:val="005254F7"/>
    <w:rsid w:val="0052613A"/>
    <w:rsid w:val="0054577C"/>
    <w:rsid w:val="00552216"/>
    <w:rsid w:val="005526A8"/>
    <w:rsid w:val="005552CB"/>
    <w:rsid w:val="00562977"/>
    <w:rsid w:val="005634CE"/>
    <w:rsid w:val="00591945"/>
    <w:rsid w:val="0059258D"/>
    <w:rsid w:val="005A4E67"/>
    <w:rsid w:val="005A64EC"/>
    <w:rsid w:val="005C7AF9"/>
    <w:rsid w:val="005E326B"/>
    <w:rsid w:val="005F3A9A"/>
    <w:rsid w:val="0060316E"/>
    <w:rsid w:val="00605618"/>
    <w:rsid w:val="00617DE0"/>
    <w:rsid w:val="00622BA9"/>
    <w:rsid w:val="00626DDD"/>
    <w:rsid w:val="00635515"/>
    <w:rsid w:val="00662A7A"/>
    <w:rsid w:val="00670941"/>
    <w:rsid w:val="006730DC"/>
    <w:rsid w:val="00681BE1"/>
    <w:rsid w:val="00691D63"/>
    <w:rsid w:val="006A2274"/>
    <w:rsid w:val="006A2795"/>
    <w:rsid w:val="006B0366"/>
    <w:rsid w:val="006B5BEF"/>
    <w:rsid w:val="006B7863"/>
    <w:rsid w:val="006C03FE"/>
    <w:rsid w:val="006D3916"/>
    <w:rsid w:val="006D5E1C"/>
    <w:rsid w:val="006D7650"/>
    <w:rsid w:val="006E27EF"/>
    <w:rsid w:val="006F34BB"/>
    <w:rsid w:val="006F71FE"/>
    <w:rsid w:val="0070382F"/>
    <w:rsid w:val="00704A0D"/>
    <w:rsid w:val="00705203"/>
    <w:rsid w:val="00705EF2"/>
    <w:rsid w:val="00710D0B"/>
    <w:rsid w:val="007228D8"/>
    <w:rsid w:val="0072598D"/>
    <w:rsid w:val="0073635C"/>
    <w:rsid w:val="007629CA"/>
    <w:rsid w:val="007631A0"/>
    <w:rsid w:val="0079065C"/>
    <w:rsid w:val="0079748B"/>
    <w:rsid w:val="007B07C6"/>
    <w:rsid w:val="007C0237"/>
    <w:rsid w:val="007C18C4"/>
    <w:rsid w:val="007C2E75"/>
    <w:rsid w:val="007C4C7B"/>
    <w:rsid w:val="007D0D0D"/>
    <w:rsid w:val="007D10A9"/>
    <w:rsid w:val="007E32A5"/>
    <w:rsid w:val="007E4302"/>
    <w:rsid w:val="007E6D0E"/>
    <w:rsid w:val="007F1428"/>
    <w:rsid w:val="007F2749"/>
    <w:rsid w:val="0080392F"/>
    <w:rsid w:val="00811114"/>
    <w:rsid w:val="00812C3F"/>
    <w:rsid w:val="00815EFA"/>
    <w:rsid w:val="00824979"/>
    <w:rsid w:val="008273AD"/>
    <w:rsid w:val="00830072"/>
    <w:rsid w:val="00833CCC"/>
    <w:rsid w:val="00845E8C"/>
    <w:rsid w:val="00846BE8"/>
    <w:rsid w:val="00847A96"/>
    <w:rsid w:val="00853846"/>
    <w:rsid w:val="00854A8C"/>
    <w:rsid w:val="008609C0"/>
    <w:rsid w:val="00865533"/>
    <w:rsid w:val="00874483"/>
    <w:rsid w:val="00885D05"/>
    <w:rsid w:val="00885D4B"/>
    <w:rsid w:val="00887227"/>
    <w:rsid w:val="0089015C"/>
    <w:rsid w:val="008A59DA"/>
    <w:rsid w:val="008E485C"/>
    <w:rsid w:val="008F0066"/>
    <w:rsid w:val="008F6C66"/>
    <w:rsid w:val="008F787E"/>
    <w:rsid w:val="0090217A"/>
    <w:rsid w:val="00903DFD"/>
    <w:rsid w:val="00903EE5"/>
    <w:rsid w:val="0090617D"/>
    <w:rsid w:val="009076F1"/>
    <w:rsid w:val="00911F79"/>
    <w:rsid w:val="00930868"/>
    <w:rsid w:val="00930EF0"/>
    <w:rsid w:val="00934FB2"/>
    <w:rsid w:val="00936C8A"/>
    <w:rsid w:val="0095650F"/>
    <w:rsid w:val="009608D7"/>
    <w:rsid w:val="00983BA5"/>
    <w:rsid w:val="00991118"/>
    <w:rsid w:val="009A481B"/>
    <w:rsid w:val="009C1AE9"/>
    <w:rsid w:val="009C42E0"/>
    <w:rsid w:val="009D072E"/>
    <w:rsid w:val="009D42AC"/>
    <w:rsid w:val="009D5F83"/>
    <w:rsid w:val="009E3F95"/>
    <w:rsid w:val="009E7A43"/>
    <w:rsid w:val="00A00C8F"/>
    <w:rsid w:val="00A10DB6"/>
    <w:rsid w:val="00A134BF"/>
    <w:rsid w:val="00A2491E"/>
    <w:rsid w:val="00A302CD"/>
    <w:rsid w:val="00A51E23"/>
    <w:rsid w:val="00A613BF"/>
    <w:rsid w:val="00A62D9F"/>
    <w:rsid w:val="00A71AEA"/>
    <w:rsid w:val="00A757E4"/>
    <w:rsid w:val="00A81AAD"/>
    <w:rsid w:val="00A81AF2"/>
    <w:rsid w:val="00A90D97"/>
    <w:rsid w:val="00A9143F"/>
    <w:rsid w:val="00A92C3D"/>
    <w:rsid w:val="00A92FD2"/>
    <w:rsid w:val="00AA6A21"/>
    <w:rsid w:val="00AB4DAF"/>
    <w:rsid w:val="00AD2959"/>
    <w:rsid w:val="00AD2F10"/>
    <w:rsid w:val="00AD4FF9"/>
    <w:rsid w:val="00AD50C8"/>
    <w:rsid w:val="00AE0692"/>
    <w:rsid w:val="00AE5B12"/>
    <w:rsid w:val="00AE6EE9"/>
    <w:rsid w:val="00AF3179"/>
    <w:rsid w:val="00AF5D3E"/>
    <w:rsid w:val="00B014F7"/>
    <w:rsid w:val="00B02CB9"/>
    <w:rsid w:val="00B03254"/>
    <w:rsid w:val="00B17992"/>
    <w:rsid w:val="00B22FC2"/>
    <w:rsid w:val="00B37C34"/>
    <w:rsid w:val="00B573FC"/>
    <w:rsid w:val="00B628FD"/>
    <w:rsid w:val="00B72CFC"/>
    <w:rsid w:val="00B74030"/>
    <w:rsid w:val="00B8278C"/>
    <w:rsid w:val="00B86FCB"/>
    <w:rsid w:val="00B91658"/>
    <w:rsid w:val="00B96724"/>
    <w:rsid w:val="00BA07FB"/>
    <w:rsid w:val="00BA2F07"/>
    <w:rsid w:val="00BA2F8B"/>
    <w:rsid w:val="00BA3A04"/>
    <w:rsid w:val="00BA3A4D"/>
    <w:rsid w:val="00BA4EA5"/>
    <w:rsid w:val="00BA51B4"/>
    <w:rsid w:val="00BB5483"/>
    <w:rsid w:val="00BC4EE1"/>
    <w:rsid w:val="00BC5450"/>
    <w:rsid w:val="00BD3270"/>
    <w:rsid w:val="00BF7248"/>
    <w:rsid w:val="00C15BC9"/>
    <w:rsid w:val="00C2367F"/>
    <w:rsid w:val="00C2748D"/>
    <w:rsid w:val="00C354A7"/>
    <w:rsid w:val="00C41C6A"/>
    <w:rsid w:val="00C438AC"/>
    <w:rsid w:val="00C43ED5"/>
    <w:rsid w:val="00C64214"/>
    <w:rsid w:val="00C769E7"/>
    <w:rsid w:val="00C975A8"/>
    <w:rsid w:val="00CC1524"/>
    <w:rsid w:val="00CC7552"/>
    <w:rsid w:val="00CD1A49"/>
    <w:rsid w:val="00CD4FFD"/>
    <w:rsid w:val="00CD592D"/>
    <w:rsid w:val="00CD68D4"/>
    <w:rsid w:val="00CD7EE9"/>
    <w:rsid w:val="00CE629F"/>
    <w:rsid w:val="00CF146D"/>
    <w:rsid w:val="00CF4F1D"/>
    <w:rsid w:val="00D00E80"/>
    <w:rsid w:val="00D07366"/>
    <w:rsid w:val="00D169A2"/>
    <w:rsid w:val="00D26FE6"/>
    <w:rsid w:val="00D44B91"/>
    <w:rsid w:val="00D65886"/>
    <w:rsid w:val="00D66A3E"/>
    <w:rsid w:val="00D70A7D"/>
    <w:rsid w:val="00D7679A"/>
    <w:rsid w:val="00D87D44"/>
    <w:rsid w:val="00DA49D0"/>
    <w:rsid w:val="00DA5A33"/>
    <w:rsid w:val="00DB4BF3"/>
    <w:rsid w:val="00DC3DCF"/>
    <w:rsid w:val="00DC598B"/>
    <w:rsid w:val="00DD544E"/>
    <w:rsid w:val="00DE31B3"/>
    <w:rsid w:val="00DE7592"/>
    <w:rsid w:val="00E11CAE"/>
    <w:rsid w:val="00E251F9"/>
    <w:rsid w:val="00E30A8B"/>
    <w:rsid w:val="00E30DE1"/>
    <w:rsid w:val="00E329F8"/>
    <w:rsid w:val="00E41D71"/>
    <w:rsid w:val="00E46097"/>
    <w:rsid w:val="00E46D99"/>
    <w:rsid w:val="00E579EA"/>
    <w:rsid w:val="00E75D01"/>
    <w:rsid w:val="00E8684F"/>
    <w:rsid w:val="00E94D9E"/>
    <w:rsid w:val="00EA78B8"/>
    <w:rsid w:val="00EA7C74"/>
    <w:rsid w:val="00EC007A"/>
    <w:rsid w:val="00EC2F84"/>
    <w:rsid w:val="00ED5073"/>
    <w:rsid w:val="00EF1186"/>
    <w:rsid w:val="00F051D0"/>
    <w:rsid w:val="00F17C47"/>
    <w:rsid w:val="00F21541"/>
    <w:rsid w:val="00F25CF8"/>
    <w:rsid w:val="00F352CC"/>
    <w:rsid w:val="00F42115"/>
    <w:rsid w:val="00F42358"/>
    <w:rsid w:val="00F43319"/>
    <w:rsid w:val="00F44455"/>
    <w:rsid w:val="00F76C10"/>
    <w:rsid w:val="00F85ED4"/>
    <w:rsid w:val="00F87428"/>
    <w:rsid w:val="00F9749A"/>
    <w:rsid w:val="00FA0699"/>
    <w:rsid w:val="00FA192A"/>
    <w:rsid w:val="00FA4366"/>
    <w:rsid w:val="00FA73C8"/>
    <w:rsid w:val="00FB6C84"/>
    <w:rsid w:val="00FD05A6"/>
    <w:rsid w:val="00FD3C00"/>
    <w:rsid w:val="00FD5D10"/>
    <w:rsid w:val="00FE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9FDEF8"/>
  <w15:docId w15:val="{D2D9B8FE-8F28-4D0E-9083-A288F19E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0">
    <w:name w:val="Основной шрифт абзаца1"/>
  </w:style>
  <w:style w:type="character" w:customStyle="1" w:styleId="2">
    <w:name w:val="Основной шрифт абзаца2"/>
  </w:style>
  <w:style w:type="paragraph" w:customStyle="1" w:styleId="11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List"/>
    <w:basedOn w:val="a3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text1cl">
    <w:name w:val="text1cl"/>
    <w:basedOn w:val="a"/>
    <w:pPr>
      <w:spacing w:before="144" w:after="288"/>
      <w:jc w:val="center"/>
    </w:p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ConsPlusNonformat">
    <w:name w:val="ConsPlusNonformat"/>
    <w:basedOn w:val="a"/>
    <w:next w:val="ConsPlusNormal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ConsPlusCell">
    <w:name w:val="ConsPlusCell"/>
    <w:basedOn w:val="a"/>
    <w:pPr>
      <w:autoSpaceDE w:val="0"/>
    </w:pPr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pPr>
      <w:autoSpaceDE w:val="0"/>
    </w:pPr>
    <w:rPr>
      <w:rFonts w:ascii="Courier New" w:eastAsia="Courier New" w:hAnsi="Courier New"/>
      <w:sz w:val="20"/>
      <w:szCs w:val="20"/>
    </w:rPr>
  </w:style>
  <w:style w:type="paragraph" w:styleId="a8">
    <w:name w:val="header"/>
    <w:basedOn w:val="a"/>
    <w:link w:val="a9"/>
    <w:rsid w:val="00903DF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03DFD"/>
  </w:style>
  <w:style w:type="paragraph" w:styleId="ab">
    <w:name w:val="Balloon Text"/>
    <w:basedOn w:val="a"/>
    <w:semiHidden/>
    <w:rsid w:val="009D5F83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626DDD"/>
    <w:rPr>
      <w:rFonts w:ascii="Times New Roman" w:hAnsi="Times New Roman" w:cs="Times New Roman"/>
      <w:sz w:val="22"/>
      <w:szCs w:val="22"/>
    </w:rPr>
  </w:style>
  <w:style w:type="paragraph" w:styleId="ac">
    <w:name w:val="Title"/>
    <w:basedOn w:val="a"/>
    <w:next w:val="ad"/>
    <w:qFormat/>
    <w:rsid w:val="00B8278C"/>
    <w:pPr>
      <w:jc w:val="center"/>
    </w:pPr>
    <w:rPr>
      <w:b/>
      <w:bCs/>
      <w:sz w:val="28"/>
    </w:rPr>
  </w:style>
  <w:style w:type="paragraph" w:styleId="ad">
    <w:name w:val="Subtitle"/>
    <w:basedOn w:val="a"/>
    <w:qFormat/>
    <w:rsid w:val="00B8278C"/>
    <w:pPr>
      <w:spacing w:after="60"/>
      <w:jc w:val="center"/>
      <w:outlineLvl w:val="1"/>
    </w:pPr>
    <w:rPr>
      <w:rFonts w:ascii="Arial" w:hAnsi="Arial" w:cs="Arial"/>
    </w:rPr>
  </w:style>
  <w:style w:type="character" w:styleId="ae">
    <w:name w:val="Hyperlink"/>
    <w:rsid w:val="00FA73C8"/>
    <w:rPr>
      <w:color w:val="0000FF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42280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rsid w:val="001926B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F9749A"/>
    <w:pPr>
      <w:widowControl w:val="0"/>
      <w:suppressAutoHyphens w:val="0"/>
      <w:autoSpaceDE w:val="0"/>
      <w:autoSpaceDN w:val="0"/>
      <w:adjustRightInd w:val="0"/>
      <w:spacing w:line="326" w:lineRule="exact"/>
      <w:ind w:firstLine="528"/>
      <w:jc w:val="both"/>
    </w:pPr>
    <w:rPr>
      <w:lang w:eastAsia="ru-RU"/>
    </w:rPr>
  </w:style>
  <w:style w:type="character" w:customStyle="1" w:styleId="20">
    <w:name w:val="Основной текст (2)_"/>
    <w:link w:val="21"/>
    <w:rsid w:val="004573C8"/>
    <w:rPr>
      <w:b/>
      <w:bCs/>
      <w:sz w:val="28"/>
      <w:szCs w:val="28"/>
      <w:lang w:bidi="ar-SA"/>
    </w:rPr>
  </w:style>
  <w:style w:type="paragraph" w:customStyle="1" w:styleId="21">
    <w:name w:val="Основной текст (2)"/>
    <w:basedOn w:val="a"/>
    <w:link w:val="20"/>
    <w:rsid w:val="004573C8"/>
    <w:pPr>
      <w:widowControl w:val="0"/>
      <w:shd w:val="clear" w:color="auto" w:fill="FFFFFF"/>
      <w:suppressAutoHyphens w:val="0"/>
      <w:spacing w:after="900" w:line="322" w:lineRule="exact"/>
    </w:pPr>
    <w:rPr>
      <w:b/>
      <w:bCs/>
      <w:sz w:val="28"/>
      <w:szCs w:val="28"/>
      <w:lang w:val="x-none" w:eastAsia="x-none"/>
    </w:rPr>
  </w:style>
  <w:style w:type="character" w:customStyle="1" w:styleId="3Exact">
    <w:name w:val="Основной текст (3) Exact"/>
    <w:link w:val="3"/>
    <w:rsid w:val="004573C8"/>
    <w:rPr>
      <w:rFonts w:ascii="Impact" w:hAnsi="Impact"/>
      <w:sz w:val="42"/>
      <w:szCs w:val="42"/>
      <w:lang w:bidi="ar-SA"/>
    </w:rPr>
  </w:style>
  <w:style w:type="character" w:customStyle="1" w:styleId="a4">
    <w:name w:val="Основной текст Знак"/>
    <w:link w:val="a3"/>
    <w:rsid w:val="004573C8"/>
    <w:rPr>
      <w:sz w:val="24"/>
      <w:szCs w:val="24"/>
      <w:lang w:val="ru-RU" w:eastAsia="ar-SA" w:bidi="ar-SA"/>
    </w:rPr>
  </w:style>
  <w:style w:type="character" w:customStyle="1" w:styleId="af">
    <w:name w:val="Основной текст + Полужирный"/>
    <w:aliases w:val="Интервал 2 pt"/>
    <w:rsid w:val="004573C8"/>
    <w:rPr>
      <w:b/>
      <w:bCs/>
      <w:spacing w:val="40"/>
      <w:sz w:val="24"/>
      <w:szCs w:val="24"/>
      <w:lang w:val="ru-RU" w:eastAsia="ar-SA" w:bidi="ar-SA"/>
    </w:rPr>
  </w:style>
  <w:style w:type="character" w:customStyle="1" w:styleId="af0">
    <w:name w:val="Основной текст + Курсив"/>
    <w:rsid w:val="004573C8"/>
    <w:rPr>
      <w:i/>
      <w:iCs/>
      <w:sz w:val="24"/>
      <w:szCs w:val="24"/>
      <w:lang w:val="en-US" w:eastAsia="en-US" w:bidi="ar-SA"/>
    </w:rPr>
  </w:style>
  <w:style w:type="paragraph" w:customStyle="1" w:styleId="3">
    <w:name w:val="Основной текст (3)"/>
    <w:basedOn w:val="a"/>
    <w:link w:val="3Exact"/>
    <w:rsid w:val="004573C8"/>
    <w:pPr>
      <w:widowControl w:val="0"/>
      <w:shd w:val="clear" w:color="auto" w:fill="FFFFFF"/>
      <w:suppressAutoHyphens w:val="0"/>
      <w:spacing w:line="240" w:lineRule="atLeast"/>
    </w:pPr>
    <w:rPr>
      <w:rFonts w:ascii="Impact" w:hAnsi="Impact"/>
      <w:sz w:val="42"/>
      <w:szCs w:val="42"/>
      <w:lang w:val="x-none" w:eastAsia="x-none"/>
    </w:rPr>
  </w:style>
  <w:style w:type="table" w:styleId="af1">
    <w:name w:val="Table Grid"/>
    <w:basedOn w:val="a1"/>
    <w:rsid w:val="001F7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Абзац_письма"/>
    <w:basedOn w:val="a"/>
    <w:rsid w:val="00E8684F"/>
    <w:pPr>
      <w:widowControl w:val="0"/>
      <w:suppressAutoHyphens w:val="0"/>
      <w:spacing w:line="360" w:lineRule="auto"/>
      <w:ind w:firstLine="709"/>
      <w:jc w:val="both"/>
    </w:pPr>
    <w:rPr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A92C3D"/>
    <w:pPr>
      <w:ind w:left="720"/>
      <w:contextualSpacing/>
    </w:pPr>
  </w:style>
  <w:style w:type="character" w:customStyle="1" w:styleId="a9">
    <w:name w:val="Верхний колонтитул Знак"/>
    <w:link w:val="a8"/>
    <w:rsid w:val="005634CE"/>
    <w:rPr>
      <w:sz w:val="24"/>
      <w:szCs w:val="24"/>
      <w:lang w:eastAsia="ar-SA"/>
    </w:rPr>
  </w:style>
  <w:style w:type="paragraph" w:customStyle="1" w:styleId="14">
    <w:name w:val="заголовок 1"/>
    <w:basedOn w:val="a"/>
    <w:next w:val="a"/>
    <w:rsid w:val="005634CE"/>
    <w:pPr>
      <w:keepNext/>
      <w:suppressAutoHyphens w:val="0"/>
      <w:autoSpaceDE w:val="0"/>
      <w:autoSpaceDN w:val="0"/>
      <w:jc w:val="both"/>
    </w:pPr>
    <w:rPr>
      <w:rFonts w:ascii="TimesDL" w:hAnsi="TimesDL" w:cs="TimesDL"/>
      <w:b/>
      <w:bCs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5634CE"/>
    <w:pPr>
      <w:keepNext/>
      <w:suppressAutoHyphens w:val="0"/>
    </w:pPr>
    <w:rPr>
      <w:i/>
      <w:sz w:val="28"/>
      <w:szCs w:val="20"/>
      <w:u w:val="single"/>
      <w:lang w:eastAsia="ru-RU"/>
    </w:rPr>
  </w:style>
  <w:style w:type="paragraph" w:customStyle="1" w:styleId="af4">
    <w:name w:val="Знак Знак"/>
    <w:basedOn w:val="a"/>
    <w:rsid w:val="00662A7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footer"/>
    <w:basedOn w:val="a"/>
    <w:link w:val="af6"/>
    <w:unhideWhenUsed/>
    <w:rsid w:val="000908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0908C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5E00DA1724FCAD5A17FA773EE8688254511DB3940DC476BFCA7C941AA8A48DE7995895D5C633249A6EF75A453842DA5F45BF2CC4476782M1U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77202-AA4F-43FE-B672-DBDA8884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vt:lpstr>
    </vt:vector>
  </TitlesOfParts>
  <Company/>
  <LinksUpToDate>false</LinksUpToDate>
  <CharactersWithSpaces>3815</CharactersWithSpaces>
  <SharedDoc>false</SharedDoc>
  <HLinks>
    <vt:vector size="12" baseType="variant">
      <vt:variant>
        <vt:i4>4784209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consultantplus://offline/ref=21BBA9A7103E2CA5EF0BE8B153AD6AD381D83FD4888C6A18B0BC92B2F9OAl4J</vt:lpwstr>
      </vt:variant>
      <vt:variant>
        <vt:lpwstr/>
      </vt:variant>
      <vt:variant>
        <vt:i4>1179732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consultantplus://offline/ref=C13A79350C8E03AD3537854769DB3C459AA515C58995A81107585C1F58iDN2J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 административного регламента  предоставления государственной услуги департамента природопользования и охраны окружающей среды Белгородской области по рассмотрению и утверждению проектов округов и зон санитарной охраны водных объектов, исп</dc:title>
  <dc:creator>Управление - государственная инспекция</dc:creator>
  <cp:lastModifiedBy>upr_m</cp:lastModifiedBy>
  <cp:revision>28</cp:revision>
  <cp:lastPrinted>2021-12-22T08:01:00Z</cp:lastPrinted>
  <dcterms:created xsi:type="dcterms:W3CDTF">2021-11-30T12:26:00Z</dcterms:created>
  <dcterms:modified xsi:type="dcterms:W3CDTF">2022-01-27T07:14:00Z</dcterms:modified>
</cp:coreProperties>
</file>